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2D" w:rsidRDefault="00AA102D" w:rsidP="00AA102D">
      <w:pPr>
        <w:jc w:val="center"/>
        <w:rPr>
          <w:b/>
          <w:sz w:val="32"/>
          <w:szCs w:val="32"/>
        </w:rPr>
      </w:pPr>
      <w:r>
        <w:rPr>
          <w:b/>
          <w:sz w:val="32"/>
          <w:szCs w:val="32"/>
        </w:rPr>
        <w:t>Консультация логопеда для родителей детей от 3-х лет</w:t>
      </w:r>
    </w:p>
    <w:p w:rsidR="00AA102D" w:rsidRDefault="00AA102D" w:rsidP="00AA102D">
      <w:pPr>
        <w:jc w:val="center"/>
        <w:rPr>
          <w:b/>
          <w:sz w:val="32"/>
          <w:szCs w:val="32"/>
        </w:rPr>
      </w:pPr>
      <w:r>
        <w:rPr>
          <w:b/>
          <w:sz w:val="32"/>
          <w:szCs w:val="32"/>
        </w:rPr>
        <w:t>«Если ваш ребёнок плохо говорит…».</w:t>
      </w:r>
    </w:p>
    <w:p w:rsidR="00AA102D" w:rsidRDefault="00AA102D" w:rsidP="00AA102D">
      <w:pPr>
        <w:jc w:val="center"/>
        <w:rPr>
          <w:sz w:val="32"/>
          <w:szCs w:val="32"/>
        </w:rPr>
      </w:pPr>
    </w:p>
    <w:p w:rsidR="00AA102D" w:rsidRDefault="00AA102D" w:rsidP="00AA102D">
      <w:pPr>
        <w:jc w:val="center"/>
        <w:rPr>
          <w:sz w:val="28"/>
          <w:szCs w:val="28"/>
        </w:rPr>
      </w:pPr>
    </w:p>
    <w:p w:rsidR="00AA102D" w:rsidRDefault="00AA102D" w:rsidP="00AA102D">
      <w:pPr>
        <w:rPr>
          <w:sz w:val="32"/>
          <w:szCs w:val="32"/>
        </w:rPr>
      </w:pPr>
      <w:r>
        <w:rPr>
          <w:sz w:val="32"/>
          <w:szCs w:val="32"/>
        </w:rPr>
        <w:t>Содержание:</w:t>
      </w:r>
    </w:p>
    <w:p w:rsidR="00AA102D" w:rsidRDefault="00AA102D" w:rsidP="00AA102D">
      <w:pPr>
        <w:numPr>
          <w:ilvl w:val="0"/>
          <w:numId w:val="1"/>
        </w:numPr>
        <w:spacing w:line="360" w:lineRule="auto"/>
        <w:rPr>
          <w:sz w:val="28"/>
          <w:szCs w:val="28"/>
        </w:rPr>
      </w:pPr>
      <w:r>
        <w:rPr>
          <w:sz w:val="28"/>
          <w:szCs w:val="28"/>
        </w:rPr>
        <w:t>Причины нарушения речи у детей.</w:t>
      </w:r>
    </w:p>
    <w:p w:rsidR="00AA102D" w:rsidRDefault="00AA102D" w:rsidP="00AA102D">
      <w:pPr>
        <w:numPr>
          <w:ilvl w:val="0"/>
          <w:numId w:val="1"/>
        </w:numPr>
        <w:spacing w:line="360" w:lineRule="auto"/>
        <w:rPr>
          <w:sz w:val="28"/>
          <w:szCs w:val="28"/>
        </w:rPr>
      </w:pPr>
      <w:r>
        <w:rPr>
          <w:sz w:val="28"/>
          <w:szCs w:val="28"/>
        </w:rPr>
        <w:t>Развитие речи в норме.</w:t>
      </w:r>
    </w:p>
    <w:p w:rsidR="00AA102D" w:rsidRDefault="00AA102D" w:rsidP="00AA102D">
      <w:pPr>
        <w:numPr>
          <w:ilvl w:val="0"/>
          <w:numId w:val="1"/>
        </w:numPr>
        <w:spacing w:line="360" w:lineRule="auto"/>
        <w:rPr>
          <w:sz w:val="28"/>
          <w:szCs w:val="28"/>
        </w:rPr>
      </w:pPr>
      <w:r>
        <w:rPr>
          <w:sz w:val="28"/>
          <w:szCs w:val="28"/>
        </w:rPr>
        <w:t>Советы логопеда.</w:t>
      </w:r>
    </w:p>
    <w:p w:rsidR="00AA102D" w:rsidRDefault="00AA102D" w:rsidP="00AA102D">
      <w:pPr>
        <w:numPr>
          <w:ilvl w:val="0"/>
          <w:numId w:val="1"/>
        </w:numPr>
        <w:spacing w:line="360" w:lineRule="auto"/>
        <w:rPr>
          <w:sz w:val="28"/>
          <w:szCs w:val="28"/>
        </w:rPr>
      </w:pPr>
      <w:r>
        <w:rPr>
          <w:sz w:val="28"/>
          <w:szCs w:val="28"/>
        </w:rPr>
        <w:t>Ответы на вопросы родителей.</w:t>
      </w:r>
    </w:p>
    <w:p w:rsidR="00AA102D" w:rsidRDefault="00AA102D" w:rsidP="00AA102D">
      <w:pPr>
        <w:spacing w:line="360" w:lineRule="auto"/>
        <w:rPr>
          <w:sz w:val="28"/>
          <w:szCs w:val="28"/>
        </w:rPr>
      </w:pPr>
    </w:p>
    <w:p w:rsidR="00AA102D" w:rsidRDefault="00AA102D" w:rsidP="00AA102D">
      <w:pPr>
        <w:spacing w:line="360" w:lineRule="auto"/>
        <w:jc w:val="both"/>
        <w:rPr>
          <w:sz w:val="28"/>
          <w:szCs w:val="28"/>
          <w:shd w:val="clear" w:color="auto" w:fill="FFFFFF"/>
        </w:rPr>
      </w:pPr>
      <w:r>
        <w:rPr>
          <w:rStyle w:val="a4"/>
          <w:sz w:val="28"/>
          <w:szCs w:val="28"/>
          <w:bdr w:val="none" w:sz="0" w:space="0" w:color="auto" w:frame="1"/>
          <w:shd w:val="clear" w:color="auto" w:fill="FFFFFF"/>
        </w:rPr>
        <w:t xml:space="preserve">       </w:t>
      </w:r>
      <w:r>
        <w:rPr>
          <w:rStyle w:val="a4"/>
          <w:b w:val="0"/>
          <w:sz w:val="28"/>
          <w:szCs w:val="28"/>
          <w:bdr w:val="none" w:sz="0" w:space="0" w:color="auto" w:frame="1"/>
          <w:shd w:val="clear" w:color="auto" w:fill="FFFFFF"/>
        </w:rPr>
        <w:t>Речевые нарушения у детей</w:t>
      </w:r>
      <w:r>
        <w:rPr>
          <w:rStyle w:val="apple-converted-space"/>
          <w:sz w:val="28"/>
          <w:szCs w:val="28"/>
          <w:shd w:val="clear" w:color="auto" w:fill="FFFFFF"/>
        </w:rPr>
        <w:t> </w:t>
      </w:r>
      <w:r>
        <w:rPr>
          <w:sz w:val="28"/>
          <w:szCs w:val="28"/>
          <w:shd w:val="clear" w:color="auto" w:fill="FFFFFF"/>
        </w:rPr>
        <w:t>– серьёзная проблема нашего времени. Почему-то все чаще перед поступлением в школу родители с удивлением узнают, что их семилетний ребенок не выговаривает одну или несколько букв родного языка, а милая и забавная, для родителей, картавость – это отклонение от нормы, которое будет мешать ребенку полноценно заниматься в школе. Самое неприятное – это то, что нет тенденции к уменьшению количества таких детей, – напротив, с каждым годом все больше детей нуждаются в помощи логопеда.</w:t>
      </w:r>
    </w:p>
    <w:p w:rsidR="00AA102D" w:rsidRDefault="00AA102D" w:rsidP="00AA102D">
      <w:pPr>
        <w:spacing w:line="360" w:lineRule="auto"/>
        <w:jc w:val="both"/>
        <w:rPr>
          <w:sz w:val="28"/>
          <w:szCs w:val="28"/>
          <w:shd w:val="clear" w:color="auto" w:fill="FBDAB8"/>
        </w:rPr>
      </w:pPr>
      <w:r>
        <w:rPr>
          <w:sz w:val="28"/>
          <w:szCs w:val="28"/>
          <w:shd w:val="clear" w:color="auto" w:fill="FFFFFF"/>
        </w:rPr>
        <w:t xml:space="preserve">       Все родители, поняв, что у ребёнка есть проблемы с развитием речи, стремятся узнать, чем они вызваны. Этот вопрос становится особенно важным, если в семье ни у кого из ближайших родственников не было нарушений речи. Они могут возникнуть под влиянием неблагоприятных обстоятельств, или, как говорят специалисты, внешних и внутренних вредоносных факторов.</w:t>
      </w:r>
    </w:p>
    <w:p w:rsidR="00AA102D" w:rsidRDefault="00AA102D" w:rsidP="00AA102D">
      <w:pPr>
        <w:numPr>
          <w:ilvl w:val="0"/>
          <w:numId w:val="2"/>
        </w:numPr>
        <w:spacing w:line="360" w:lineRule="auto"/>
        <w:jc w:val="both"/>
        <w:rPr>
          <w:bCs/>
          <w:sz w:val="22"/>
          <w:szCs w:val="22"/>
        </w:rPr>
      </w:pPr>
      <w:r>
        <w:rPr>
          <w:bCs/>
          <w:sz w:val="28"/>
          <w:szCs w:val="28"/>
        </w:rPr>
        <w:t>Внутриутробная патология.</w:t>
      </w:r>
    </w:p>
    <w:p w:rsidR="00AA102D" w:rsidRDefault="00AA102D" w:rsidP="00AA102D">
      <w:pPr>
        <w:spacing w:line="360" w:lineRule="auto"/>
        <w:jc w:val="both"/>
        <w:rPr>
          <w:bCs/>
          <w:sz w:val="28"/>
          <w:szCs w:val="28"/>
        </w:rPr>
      </w:pPr>
      <w:r>
        <w:rPr>
          <w:bCs/>
          <w:sz w:val="28"/>
          <w:szCs w:val="28"/>
        </w:rPr>
        <w:t xml:space="preserve">       Это проблемы, которые возникают во время беременности.</w:t>
      </w:r>
      <w:r>
        <w:rPr>
          <w:b/>
          <w:bCs/>
          <w:sz w:val="28"/>
          <w:szCs w:val="28"/>
        </w:rPr>
        <w:t xml:space="preserve"> </w:t>
      </w:r>
      <w:r>
        <w:rPr>
          <w:bCs/>
          <w:sz w:val="28"/>
          <w:szCs w:val="28"/>
        </w:rPr>
        <w:t>Негативные факторы наиболее опасны в первые три месяца. Они могут привести к недоразвитию или повреждению центральной нервной системы ребёнка, и в частности речевых зон коры головного мозга. К ним относятся:</w:t>
      </w:r>
    </w:p>
    <w:p w:rsidR="00AA102D" w:rsidRDefault="00AA102D" w:rsidP="00AA102D">
      <w:pPr>
        <w:numPr>
          <w:ilvl w:val="1"/>
          <w:numId w:val="2"/>
        </w:numPr>
        <w:spacing w:line="360" w:lineRule="auto"/>
        <w:jc w:val="both"/>
        <w:rPr>
          <w:bCs/>
          <w:sz w:val="28"/>
          <w:szCs w:val="28"/>
        </w:rPr>
      </w:pPr>
      <w:r>
        <w:rPr>
          <w:bCs/>
          <w:sz w:val="28"/>
          <w:szCs w:val="28"/>
        </w:rPr>
        <w:t xml:space="preserve">Внутриутробная гипоксия (недостаточное кровоснабжение головного мозга плода). Причины её могу быть разными: </w:t>
      </w:r>
      <w:r>
        <w:rPr>
          <w:bCs/>
          <w:sz w:val="28"/>
          <w:szCs w:val="28"/>
        </w:rPr>
        <w:lastRenderedPageBreak/>
        <w:t>токсикоз, угроза выкидыша, патология плаценты, повышение артериального давления, хронические заболевания матери.</w:t>
      </w:r>
    </w:p>
    <w:p w:rsidR="00AA102D" w:rsidRDefault="00AA102D" w:rsidP="00AA102D">
      <w:pPr>
        <w:numPr>
          <w:ilvl w:val="1"/>
          <w:numId w:val="2"/>
        </w:numPr>
        <w:spacing w:line="360" w:lineRule="auto"/>
        <w:jc w:val="both"/>
        <w:rPr>
          <w:bCs/>
          <w:sz w:val="28"/>
          <w:szCs w:val="28"/>
        </w:rPr>
      </w:pPr>
      <w:r>
        <w:rPr>
          <w:bCs/>
          <w:sz w:val="28"/>
          <w:szCs w:val="28"/>
        </w:rPr>
        <w:t>Инфекционные заболевания матери во время беременности: краснуха, грипп, скарлатина, корь и т.д. Наиболее опасна краснуха: в первые месяцы беременности она может вызвать серьёзные отклонения в развитии ребёнка (глухоту, слепоту, умственную отсталость, порок сердца).</w:t>
      </w:r>
    </w:p>
    <w:p w:rsidR="00AA102D" w:rsidRDefault="00AA102D" w:rsidP="00AA102D">
      <w:pPr>
        <w:numPr>
          <w:ilvl w:val="1"/>
          <w:numId w:val="2"/>
        </w:numPr>
        <w:spacing w:line="360" w:lineRule="auto"/>
        <w:jc w:val="both"/>
        <w:rPr>
          <w:bCs/>
          <w:sz w:val="28"/>
          <w:szCs w:val="28"/>
        </w:rPr>
      </w:pPr>
      <w:r>
        <w:rPr>
          <w:bCs/>
          <w:sz w:val="28"/>
          <w:szCs w:val="28"/>
        </w:rPr>
        <w:t>Травмы, полученные матерью во время беременности, падения и ушибы (особенно в области живота) могут привести к отслойке плаценты и преждевременным родам.</w:t>
      </w:r>
    </w:p>
    <w:p w:rsidR="00AA102D" w:rsidRDefault="00AA102D" w:rsidP="00AA102D">
      <w:pPr>
        <w:numPr>
          <w:ilvl w:val="1"/>
          <w:numId w:val="2"/>
        </w:numPr>
        <w:spacing w:line="360" w:lineRule="auto"/>
        <w:jc w:val="both"/>
        <w:rPr>
          <w:bCs/>
          <w:sz w:val="28"/>
          <w:szCs w:val="28"/>
        </w:rPr>
      </w:pPr>
      <w:r>
        <w:rPr>
          <w:bCs/>
          <w:sz w:val="28"/>
          <w:szCs w:val="28"/>
        </w:rPr>
        <w:t>Несовместимость крови матери и плода.</w:t>
      </w:r>
    </w:p>
    <w:p w:rsidR="00AA102D" w:rsidRDefault="00AA102D" w:rsidP="00AA102D">
      <w:pPr>
        <w:numPr>
          <w:ilvl w:val="1"/>
          <w:numId w:val="2"/>
        </w:numPr>
        <w:spacing w:line="360" w:lineRule="auto"/>
        <w:jc w:val="both"/>
        <w:rPr>
          <w:bCs/>
          <w:sz w:val="28"/>
          <w:szCs w:val="28"/>
        </w:rPr>
      </w:pPr>
      <w:r>
        <w:rPr>
          <w:bCs/>
          <w:sz w:val="28"/>
          <w:szCs w:val="28"/>
        </w:rPr>
        <w:t xml:space="preserve">Нарушение сроков вынашивания – недоношенность (менее 38 недель) и </w:t>
      </w:r>
      <w:proofErr w:type="spellStart"/>
      <w:r>
        <w:rPr>
          <w:bCs/>
          <w:sz w:val="28"/>
          <w:szCs w:val="28"/>
        </w:rPr>
        <w:t>переношенность</w:t>
      </w:r>
      <w:proofErr w:type="spellEnd"/>
      <w:r>
        <w:rPr>
          <w:bCs/>
          <w:sz w:val="28"/>
          <w:szCs w:val="28"/>
        </w:rPr>
        <w:t xml:space="preserve"> (более 40 недель).</w:t>
      </w:r>
    </w:p>
    <w:p w:rsidR="00AA102D" w:rsidRDefault="00AA102D" w:rsidP="00AA102D">
      <w:pPr>
        <w:numPr>
          <w:ilvl w:val="1"/>
          <w:numId w:val="2"/>
        </w:numPr>
        <w:spacing w:line="360" w:lineRule="auto"/>
        <w:jc w:val="both"/>
        <w:rPr>
          <w:bCs/>
          <w:sz w:val="28"/>
          <w:szCs w:val="28"/>
        </w:rPr>
      </w:pPr>
      <w:r>
        <w:rPr>
          <w:bCs/>
          <w:sz w:val="28"/>
          <w:szCs w:val="28"/>
        </w:rPr>
        <w:t>Курение.</w:t>
      </w:r>
    </w:p>
    <w:p w:rsidR="00AA102D" w:rsidRDefault="00AA102D" w:rsidP="00AA102D">
      <w:pPr>
        <w:numPr>
          <w:ilvl w:val="1"/>
          <w:numId w:val="2"/>
        </w:numPr>
        <w:spacing w:line="360" w:lineRule="auto"/>
        <w:jc w:val="both"/>
        <w:rPr>
          <w:bCs/>
          <w:sz w:val="28"/>
          <w:szCs w:val="28"/>
        </w:rPr>
      </w:pPr>
      <w:r>
        <w:rPr>
          <w:bCs/>
          <w:sz w:val="28"/>
          <w:szCs w:val="28"/>
        </w:rPr>
        <w:t>Алкоголь и наркотические вещества.</w:t>
      </w:r>
    </w:p>
    <w:p w:rsidR="00AA102D" w:rsidRDefault="00AA102D" w:rsidP="00AA102D">
      <w:pPr>
        <w:numPr>
          <w:ilvl w:val="1"/>
          <w:numId w:val="2"/>
        </w:numPr>
        <w:spacing w:line="360" w:lineRule="auto"/>
        <w:jc w:val="both"/>
        <w:rPr>
          <w:bCs/>
          <w:sz w:val="28"/>
          <w:szCs w:val="28"/>
        </w:rPr>
      </w:pPr>
      <w:r>
        <w:rPr>
          <w:bCs/>
          <w:sz w:val="28"/>
          <w:szCs w:val="28"/>
        </w:rPr>
        <w:t>Приём лекарственных препаратов. Есть лекарства, которые будущей маме категорически нельзя принимать.</w:t>
      </w:r>
    </w:p>
    <w:p w:rsidR="00AA102D" w:rsidRDefault="00AA102D" w:rsidP="00AA102D">
      <w:pPr>
        <w:numPr>
          <w:ilvl w:val="1"/>
          <w:numId w:val="2"/>
        </w:numPr>
        <w:spacing w:line="360" w:lineRule="auto"/>
        <w:jc w:val="both"/>
        <w:rPr>
          <w:bCs/>
          <w:sz w:val="28"/>
          <w:szCs w:val="28"/>
        </w:rPr>
      </w:pPr>
      <w:r>
        <w:rPr>
          <w:bCs/>
          <w:sz w:val="28"/>
          <w:szCs w:val="28"/>
        </w:rPr>
        <w:t>Работа на вредном производстве, где повышаются физические нагрузки, или есть контакт с химическими активными вредными веществами, или происходит воздействие различных видов излучения.</w:t>
      </w:r>
    </w:p>
    <w:p w:rsidR="00AA102D" w:rsidRDefault="00AA102D" w:rsidP="00AA102D">
      <w:pPr>
        <w:numPr>
          <w:ilvl w:val="1"/>
          <w:numId w:val="2"/>
        </w:numPr>
        <w:spacing w:line="360" w:lineRule="auto"/>
        <w:jc w:val="both"/>
        <w:rPr>
          <w:bCs/>
          <w:sz w:val="28"/>
          <w:szCs w:val="28"/>
        </w:rPr>
      </w:pPr>
      <w:r>
        <w:rPr>
          <w:bCs/>
          <w:sz w:val="28"/>
          <w:szCs w:val="28"/>
        </w:rPr>
        <w:t>Стресс, который испытывает будущая мама.</w:t>
      </w:r>
    </w:p>
    <w:p w:rsidR="00AA102D" w:rsidRDefault="00AA102D" w:rsidP="00AA102D">
      <w:pPr>
        <w:spacing w:line="360" w:lineRule="auto"/>
        <w:jc w:val="both"/>
        <w:rPr>
          <w:b/>
          <w:bCs/>
          <w:sz w:val="28"/>
          <w:szCs w:val="28"/>
        </w:rPr>
      </w:pPr>
      <w:r>
        <w:rPr>
          <w:bCs/>
          <w:sz w:val="28"/>
          <w:szCs w:val="28"/>
        </w:rPr>
        <w:t>2.</w:t>
      </w:r>
      <w:r>
        <w:rPr>
          <w:b/>
          <w:bCs/>
          <w:sz w:val="28"/>
          <w:szCs w:val="28"/>
        </w:rPr>
        <w:t xml:space="preserve"> </w:t>
      </w:r>
      <w:r>
        <w:rPr>
          <w:bCs/>
          <w:sz w:val="28"/>
          <w:szCs w:val="28"/>
        </w:rPr>
        <w:t>Наследственная предрасположенность.</w:t>
      </w:r>
    </w:p>
    <w:p w:rsidR="00AA102D" w:rsidRDefault="00AA102D" w:rsidP="00AA102D">
      <w:pPr>
        <w:spacing w:line="360" w:lineRule="auto"/>
        <w:jc w:val="both"/>
        <w:rPr>
          <w:bCs/>
          <w:sz w:val="28"/>
          <w:szCs w:val="28"/>
        </w:rPr>
      </w:pPr>
      <w:r>
        <w:rPr>
          <w:bCs/>
          <w:sz w:val="28"/>
          <w:szCs w:val="28"/>
        </w:rPr>
        <w:t xml:space="preserve">       По наследству могут передаваться особенности строения речевого аппарата, например, неправильная посадка и количество зубов, форма прикуса, дефекты строения твёрдого и мягкого нёба и даже заикание. Если один из родителей начал говорить поздно, подобные проблемы могут возникнуть и у ребёнка. Хотя речевые нарушения не всегда передаются по наследству, но исключить такую возможность нельзя.</w:t>
      </w:r>
    </w:p>
    <w:p w:rsidR="00AA102D" w:rsidRDefault="00AA102D" w:rsidP="00AA102D">
      <w:pPr>
        <w:spacing w:line="360" w:lineRule="auto"/>
        <w:jc w:val="both"/>
        <w:rPr>
          <w:b/>
          <w:bCs/>
          <w:sz w:val="28"/>
          <w:szCs w:val="28"/>
        </w:rPr>
      </w:pPr>
      <w:r>
        <w:rPr>
          <w:bCs/>
          <w:sz w:val="28"/>
          <w:szCs w:val="28"/>
        </w:rPr>
        <w:t>3.</w:t>
      </w:r>
      <w:r>
        <w:rPr>
          <w:b/>
          <w:bCs/>
          <w:sz w:val="28"/>
          <w:szCs w:val="28"/>
        </w:rPr>
        <w:t xml:space="preserve"> </w:t>
      </w:r>
      <w:r>
        <w:rPr>
          <w:bCs/>
          <w:sz w:val="28"/>
          <w:szCs w:val="28"/>
        </w:rPr>
        <w:t>Неблагоприятные роды и их последствия.</w:t>
      </w:r>
    </w:p>
    <w:p w:rsidR="00AA102D" w:rsidRDefault="00AA102D" w:rsidP="00AA102D">
      <w:pPr>
        <w:numPr>
          <w:ilvl w:val="0"/>
          <w:numId w:val="3"/>
        </w:numPr>
        <w:spacing w:line="360" w:lineRule="auto"/>
        <w:jc w:val="both"/>
        <w:rPr>
          <w:b/>
          <w:bCs/>
          <w:sz w:val="28"/>
          <w:szCs w:val="28"/>
        </w:rPr>
      </w:pPr>
      <w:r>
        <w:rPr>
          <w:bCs/>
          <w:sz w:val="28"/>
          <w:szCs w:val="28"/>
        </w:rPr>
        <w:lastRenderedPageBreak/>
        <w:t>Родовые травмы.</w:t>
      </w:r>
    </w:p>
    <w:p w:rsidR="00AA102D" w:rsidRDefault="00AA102D" w:rsidP="00AA102D">
      <w:pPr>
        <w:numPr>
          <w:ilvl w:val="0"/>
          <w:numId w:val="3"/>
        </w:numPr>
        <w:spacing w:line="360" w:lineRule="auto"/>
        <w:jc w:val="both"/>
        <w:rPr>
          <w:b/>
          <w:bCs/>
          <w:sz w:val="28"/>
          <w:szCs w:val="28"/>
        </w:rPr>
      </w:pPr>
      <w:r>
        <w:rPr>
          <w:bCs/>
          <w:sz w:val="28"/>
          <w:szCs w:val="28"/>
        </w:rPr>
        <w:t>Асфиксия – недостаток снабжения головного мозга кислородом из-за нарушения дыхания, например, при обвитии пуповиной.</w:t>
      </w:r>
    </w:p>
    <w:p w:rsidR="00AA102D" w:rsidRDefault="00AA102D" w:rsidP="00AA102D">
      <w:pPr>
        <w:numPr>
          <w:ilvl w:val="0"/>
          <w:numId w:val="3"/>
        </w:numPr>
        <w:spacing w:line="360" w:lineRule="auto"/>
        <w:jc w:val="both"/>
        <w:rPr>
          <w:b/>
          <w:bCs/>
          <w:sz w:val="28"/>
          <w:szCs w:val="28"/>
        </w:rPr>
      </w:pPr>
      <w:r>
        <w:rPr>
          <w:bCs/>
          <w:sz w:val="28"/>
          <w:szCs w:val="28"/>
        </w:rPr>
        <w:t>Малая масса тела ребёнка (менее 1500г.)</w:t>
      </w:r>
    </w:p>
    <w:p w:rsidR="00AA102D" w:rsidRDefault="00AA102D" w:rsidP="00AA102D">
      <w:pPr>
        <w:spacing w:line="360" w:lineRule="auto"/>
        <w:jc w:val="both"/>
        <w:rPr>
          <w:bCs/>
          <w:sz w:val="28"/>
          <w:szCs w:val="28"/>
        </w:rPr>
      </w:pPr>
      <w:r>
        <w:rPr>
          <w:bCs/>
          <w:sz w:val="28"/>
          <w:szCs w:val="28"/>
        </w:rPr>
        <w:t>4. Заболевания, перенесённые ребёнком в первые годы жизни.</w:t>
      </w:r>
    </w:p>
    <w:p w:rsidR="00AA102D" w:rsidRDefault="00AA102D" w:rsidP="00AA102D">
      <w:pPr>
        <w:numPr>
          <w:ilvl w:val="0"/>
          <w:numId w:val="4"/>
        </w:numPr>
        <w:spacing w:line="360" w:lineRule="auto"/>
        <w:jc w:val="both"/>
        <w:rPr>
          <w:b/>
          <w:bCs/>
          <w:sz w:val="28"/>
          <w:szCs w:val="28"/>
        </w:rPr>
      </w:pPr>
      <w:r>
        <w:rPr>
          <w:bCs/>
          <w:sz w:val="28"/>
          <w:szCs w:val="28"/>
        </w:rPr>
        <w:t>Инфекционно-вирусные заболевания могут вызвать снижение или потерю слуха.</w:t>
      </w:r>
    </w:p>
    <w:p w:rsidR="00AA102D" w:rsidRDefault="00AA102D" w:rsidP="00AA102D">
      <w:pPr>
        <w:numPr>
          <w:ilvl w:val="0"/>
          <w:numId w:val="4"/>
        </w:numPr>
        <w:spacing w:line="360" w:lineRule="auto"/>
        <w:jc w:val="both"/>
        <w:rPr>
          <w:b/>
          <w:bCs/>
          <w:sz w:val="28"/>
          <w:szCs w:val="28"/>
        </w:rPr>
      </w:pPr>
      <w:r>
        <w:rPr>
          <w:bCs/>
          <w:sz w:val="28"/>
          <w:szCs w:val="28"/>
        </w:rPr>
        <w:t>Травмы и ушибы головного мозга. В результате ребёнок может перестать говорить.</w:t>
      </w:r>
    </w:p>
    <w:p w:rsidR="00AA102D" w:rsidRDefault="00AA102D" w:rsidP="00AA102D">
      <w:pPr>
        <w:numPr>
          <w:ilvl w:val="0"/>
          <w:numId w:val="4"/>
        </w:numPr>
        <w:spacing w:line="360" w:lineRule="auto"/>
        <w:jc w:val="both"/>
        <w:rPr>
          <w:b/>
          <w:bCs/>
          <w:sz w:val="28"/>
          <w:szCs w:val="28"/>
        </w:rPr>
      </w:pPr>
      <w:r>
        <w:rPr>
          <w:bCs/>
          <w:sz w:val="28"/>
          <w:szCs w:val="28"/>
        </w:rPr>
        <w:t>Травмы лица. Мешают ребёнку научиться правильно произносить звуки и слова.</w:t>
      </w:r>
    </w:p>
    <w:p w:rsidR="00AA102D" w:rsidRDefault="00AA102D" w:rsidP="00AA102D">
      <w:pPr>
        <w:numPr>
          <w:ilvl w:val="0"/>
          <w:numId w:val="4"/>
        </w:numPr>
        <w:spacing w:line="360" w:lineRule="auto"/>
        <w:jc w:val="both"/>
        <w:rPr>
          <w:bCs/>
          <w:sz w:val="28"/>
          <w:szCs w:val="28"/>
        </w:rPr>
      </w:pPr>
      <w:r>
        <w:rPr>
          <w:bCs/>
          <w:sz w:val="28"/>
          <w:szCs w:val="28"/>
        </w:rPr>
        <w:t>Длительные простудные заболевания.</w:t>
      </w:r>
    </w:p>
    <w:p w:rsidR="00AA102D" w:rsidRDefault="00AA102D" w:rsidP="00AA102D">
      <w:pPr>
        <w:numPr>
          <w:ilvl w:val="0"/>
          <w:numId w:val="4"/>
        </w:numPr>
        <w:spacing w:line="360" w:lineRule="auto"/>
        <w:jc w:val="both"/>
        <w:rPr>
          <w:bCs/>
          <w:sz w:val="28"/>
          <w:szCs w:val="28"/>
        </w:rPr>
      </w:pPr>
      <w:r>
        <w:rPr>
          <w:bCs/>
          <w:sz w:val="28"/>
          <w:szCs w:val="28"/>
        </w:rPr>
        <w:t>Приём некоторых антибиотиков приводит к снижению слуха.</w:t>
      </w:r>
    </w:p>
    <w:p w:rsidR="00AA102D" w:rsidRDefault="00AA102D" w:rsidP="00AA102D">
      <w:pPr>
        <w:numPr>
          <w:ilvl w:val="0"/>
          <w:numId w:val="4"/>
        </w:numPr>
        <w:spacing w:line="360" w:lineRule="auto"/>
        <w:jc w:val="both"/>
        <w:rPr>
          <w:bCs/>
          <w:sz w:val="28"/>
          <w:szCs w:val="28"/>
        </w:rPr>
      </w:pPr>
      <w:r>
        <w:rPr>
          <w:bCs/>
          <w:sz w:val="28"/>
          <w:szCs w:val="28"/>
        </w:rPr>
        <w:t>Сильный испуг или стресс.</w:t>
      </w:r>
    </w:p>
    <w:p w:rsidR="00AA102D" w:rsidRDefault="00AA102D" w:rsidP="00AA102D">
      <w:pPr>
        <w:pStyle w:val="a3"/>
        <w:shd w:val="clear" w:color="auto" w:fill="FEFEFE"/>
        <w:spacing w:before="0" w:beforeAutospacing="0" w:after="75" w:afterAutospacing="0" w:line="360" w:lineRule="auto"/>
        <w:jc w:val="both"/>
        <w:rPr>
          <w:sz w:val="28"/>
          <w:szCs w:val="28"/>
        </w:rPr>
      </w:pPr>
      <w:r>
        <w:rPr>
          <w:sz w:val="28"/>
          <w:szCs w:val="28"/>
        </w:rPr>
        <w:t xml:space="preserve">       Для нормального речевого развития ребёнка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Речь ребёнка задерживается и нарушается в отсутствие эмоционального положительно окружения.</w:t>
      </w:r>
    </w:p>
    <w:p w:rsidR="00AA102D" w:rsidRDefault="00AA102D" w:rsidP="00AA102D">
      <w:pPr>
        <w:pStyle w:val="a3"/>
        <w:shd w:val="clear" w:color="auto" w:fill="FEFEFE"/>
        <w:spacing w:before="0" w:beforeAutospacing="0" w:after="75" w:afterAutospacing="0" w:line="360" w:lineRule="auto"/>
        <w:jc w:val="both"/>
        <w:rPr>
          <w:sz w:val="28"/>
          <w:szCs w:val="28"/>
        </w:rPr>
      </w:pPr>
      <w:r>
        <w:rPr>
          <w:sz w:val="28"/>
          <w:szCs w:val="28"/>
        </w:rPr>
        <w:t xml:space="preserve">       Речь развивается по подражанию, поэтому некоторые речевые нарушения (заикание, нечёткость произношения, нарушение темпа речи) могут иметь в своей основе подражание. Такой может быть речь близких людей или, например, речь, услышанная в телевизоре. </w:t>
      </w:r>
    </w:p>
    <w:p w:rsidR="00AA102D" w:rsidRDefault="00AA102D" w:rsidP="00AA102D">
      <w:pPr>
        <w:pStyle w:val="a3"/>
        <w:shd w:val="clear" w:color="auto" w:fill="FEFEFE"/>
        <w:spacing w:before="0" w:beforeAutospacing="0" w:after="75" w:afterAutospacing="0" w:line="360" w:lineRule="auto"/>
        <w:jc w:val="both"/>
        <w:rPr>
          <w:b/>
          <w:sz w:val="28"/>
          <w:szCs w:val="28"/>
        </w:rPr>
      </w:pPr>
      <w:r>
        <w:rPr>
          <w:b/>
          <w:sz w:val="28"/>
          <w:szCs w:val="28"/>
        </w:rPr>
        <w:t xml:space="preserve">       Каковы же нормы развития речи ребёнка 3-4 лет?</w:t>
      </w:r>
    </w:p>
    <w:p w:rsidR="00AA102D" w:rsidRDefault="00AA102D" w:rsidP="00AA102D">
      <w:pPr>
        <w:pStyle w:val="a3"/>
        <w:shd w:val="clear" w:color="auto" w:fill="FEFEFE"/>
        <w:spacing w:before="0" w:beforeAutospacing="0" w:after="75" w:afterAutospacing="0" w:line="360" w:lineRule="auto"/>
        <w:jc w:val="both"/>
        <w:rPr>
          <w:sz w:val="28"/>
          <w:szCs w:val="28"/>
        </w:rPr>
      </w:pPr>
      <w:r>
        <w:rPr>
          <w:sz w:val="28"/>
          <w:szCs w:val="28"/>
        </w:rPr>
        <w:t xml:space="preserve">       За прошедшие три года жизни ребенок успел накопить значительный объем знаний и представлений об окружающем его мире, приобрел некоторую самостоятельность и имеет определенный практический опыт действия с различными предметами.</w:t>
      </w:r>
    </w:p>
    <w:p w:rsidR="00AA102D" w:rsidRDefault="00AA102D" w:rsidP="00AA102D">
      <w:pPr>
        <w:pStyle w:val="a3"/>
        <w:spacing w:before="0" w:beforeAutospacing="0" w:after="105" w:afterAutospacing="0" w:line="360" w:lineRule="auto"/>
        <w:jc w:val="both"/>
        <w:rPr>
          <w:sz w:val="28"/>
          <w:szCs w:val="28"/>
        </w:rPr>
      </w:pPr>
      <w:r>
        <w:rPr>
          <w:sz w:val="28"/>
          <w:szCs w:val="28"/>
        </w:rPr>
        <w:lastRenderedPageBreak/>
        <w:t xml:space="preserve">       Трехлетние дети начинают высказывать простейшие суждения о предметах и явлениях, делают умозаключения, устанавливают зависимость между ними. У ребёнка формируется способность к обобщению, он начинает объединять ряд предметов, сходных по назначению, в единую группу. Например, показывает на собаку, изображённую на картинке и на собаку за окном.</w:t>
      </w:r>
    </w:p>
    <w:p w:rsidR="00AA102D" w:rsidRDefault="00AA102D" w:rsidP="00AA102D">
      <w:pPr>
        <w:pStyle w:val="a3"/>
        <w:spacing w:before="0" w:beforeAutospacing="0" w:after="105" w:afterAutospacing="0" w:line="360" w:lineRule="auto"/>
        <w:jc w:val="both"/>
        <w:rPr>
          <w:sz w:val="28"/>
          <w:szCs w:val="28"/>
        </w:rPr>
      </w:pPr>
      <w:r>
        <w:rPr>
          <w:sz w:val="28"/>
          <w:szCs w:val="28"/>
        </w:rPr>
        <w:t xml:space="preserve">       К четырем годам активный словарь ребёнка, т.е. слова, которые он употребляет в речи, составляет примерно 2000 единиц. Есть ещё пассивный словарь. Это слова, значение которых ребёнок знает, но в речи не употребляет. Он начинает чаще использовать местоимения (мой, твой, ваш, наш), наречия (тут, там, здесь), появляются числительные (один, два). Если раньше ребёнок употреблял только качественные прилагательные (мягкий, теплый), то теперь использует и притяжательные (дядина шляпа, кошкин хвост). </w:t>
      </w:r>
    </w:p>
    <w:p w:rsidR="00AA102D" w:rsidRDefault="00AA102D" w:rsidP="00AA102D">
      <w:pPr>
        <w:pStyle w:val="a3"/>
        <w:spacing w:before="0" w:beforeAutospacing="0" w:after="105" w:afterAutospacing="0" w:line="360" w:lineRule="auto"/>
        <w:jc w:val="both"/>
        <w:rPr>
          <w:sz w:val="28"/>
          <w:szCs w:val="28"/>
        </w:rPr>
      </w:pPr>
      <w:r>
        <w:rPr>
          <w:sz w:val="28"/>
          <w:szCs w:val="28"/>
        </w:rPr>
        <w:t xml:space="preserve">      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 И хотя достижения ребёнка в усвоении родного языка значительны, тем не менее,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(много </w:t>
      </w:r>
      <w:proofErr w:type="spellStart"/>
      <w:r>
        <w:rPr>
          <w:sz w:val="28"/>
          <w:szCs w:val="28"/>
        </w:rPr>
        <w:t>карандашов</w:t>
      </w:r>
      <w:proofErr w:type="spellEnd"/>
      <w:r>
        <w:rPr>
          <w:sz w:val="28"/>
          <w:szCs w:val="28"/>
        </w:rPr>
        <w:t xml:space="preserve">). Не всегда верно ребенок употребляет слова (у меня ручки засохли, надо свет </w:t>
      </w:r>
      <w:proofErr w:type="spellStart"/>
      <w:r>
        <w:rPr>
          <w:sz w:val="28"/>
          <w:szCs w:val="28"/>
        </w:rPr>
        <w:t>потушать</w:t>
      </w:r>
      <w:proofErr w:type="spellEnd"/>
      <w:r>
        <w:rPr>
          <w:sz w:val="28"/>
          <w:szCs w:val="28"/>
        </w:rPr>
        <w:t>).</w:t>
      </w:r>
    </w:p>
    <w:p w:rsidR="00AA102D" w:rsidRDefault="00AA102D" w:rsidP="00AA102D">
      <w:pPr>
        <w:pStyle w:val="a3"/>
        <w:spacing w:before="0" w:beforeAutospacing="0" w:after="105" w:afterAutospacing="0" w:line="360" w:lineRule="auto"/>
        <w:jc w:val="both"/>
        <w:rPr>
          <w:sz w:val="28"/>
          <w:szCs w:val="28"/>
        </w:rPr>
      </w:pPr>
      <w:r>
        <w:rPr>
          <w:sz w:val="28"/>
          <w:szCs w:val="28"/>
        </w:rPr>
        <w:t xml:space="preserve">       </w:t>
      </w:r>
      <w:r>
        <w:rPr>
          <w:sz w:val="28"/>
          <w:szCs w:val="28"/>
          <w:shd w:val="clear" w:color="auto" w:fill="FFFFFF"/>
        </w:rPr>
        <w:t>Четвёртый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w:t>
      </w:r>
      <w:proofErr w:type="gramStart"/>
      <w:r>
        <w:rPr>
          <w:sz w:val="28"/>
          <w:szCs w:val="28"/>
          <w:shd w:val="clear" w:color="auto" w:fill="FFFFFF"/>
        </w:rPr>
        <w:t>что </w:t>
      </w:r>
      <w:r>
        <w:rPr>
          <w:rStyle w:val="apple-converted-space"/>
          <w:sz w:val="28"/>
          <w:szCs w:val="28"/>
          <w:shd w:val="clear" w:color="auto" w:fill="FFFFFF"/>
        </w:rPr>
        <w:t> </w:t>
      </w:r>
      <w:r>
        <w:rPr>
          <w:sz w:val="28"/>
          <w:szCs w:val="28"/>
          <w:shd w:val="clear" w:color="auto" w:fill="FFFFFF"/>
        </w:rPr>
        <w:t>это</w:t>
      </w:r>
      <w:proofErr w:type="gramEnd"/>
      <w:r>
        <w:rPr>
          <w:sz w:val="28"/>
          <w:szCs w:val="28"/>
          <w:shd w:val="clear" w:color="auto" w:fill="FFFFFF"/>
        </w:rPr>
        <w:t>?». Иногда из-за неустойчивости внимания дети неспособны выслушать до конца ответы взрослых. Поэтому объяснения должны быть короткими, простыми и понятными.</w:t>
      </w:r>
    </w:p>
    <w:p w:rsidR="00AA102D" w:rsidRDefault="00AA102D" w:rsidP="00AA102D">
      <w:pPr>
        <w:pStyle w:val="a3"/>
        <w:spacing w:before="0" w:beforeAutospacing="0" w:after="105" w:afterAutospacing="0" w:line="360" w:lineRule="auto"/>
        <w:jc w:val="both"/>
        <w:rPr>
          <w:sz w:val="28"/>
          <w:szCs w:val="28"/>
        </w:rPr>
      </w:pPr>
      <w:r>
        <w:rPr>
          <w:sz w:val="28"/>
          <w:szCs w:val="28"/>
        </w:rPr>
        <w:lastRenderedPageBreak/>
        <w:t xml:space="preserve">       К четырём годам на вопросы взрослых ребёнок отвечает развернутыми фразами, состоящими из 3—4 и более слов. Понятнее становится речь в целом, отчетливее произнесение слов и звуков. Звуковое несовершенство речи объясняется возрастом и физиологическими особенностями. Ребёнок четвёртого года жизни хотя и правильно произносит всю группу свистящих звуков (сова, лиса, коза, зима, цыпленок), но в то же время может опускать их в других словах: нег (снег), </w:t>
      </w:r>
      <w:proofErr w:type="spellStart"/>
      <w:r>
        <w:rPr>
          <w:sz w:val="28"/>
          <w:szCs w:val="28"/>
        </w:rPr>
        <w:t>котёль</w:t>
      </w:r>
      <w:proofErr w:type="spellEnd"/>
      <w:r>
        <w:rPr>
          <w:sz w:val="28"/>
          <w:szCs w:val="28"/>
        </w:rPr>
        <w:t xml:space="preserve"> (костёр), </w:t>
      </w:r>
      <w:proofErr w:type="spellStart"/>
      <w:r>
        <w:rPr>
          <w:sz w:val="28"/>
          <w:szCs w:val="28"/>
        </w:rPr>
        <w:t>вонок</w:t>
      </w:r>
      <w:proofErr w:type="spellEnd"/>
      <w:r>
        <w:rPr>
          <w:sz w:val="28"/>
          <w:szCs w:val="28"/>
        </w:rPr>
        <w:t xml:space="preserve"> (звонок). Некоторые дети не различают звуки С и Ц: светы вместо цветы, </w:t>
      </w:r>
      <w:proofErr w:type="spellStart"/>
      <w:r>
        <w:rPr>
          <w:sz w:val="28"/>
          <w:szCs w:val="28"/>
        </w:rPr>
        <w:t>сапля</w:t>
      </w:r>
      <w:proofErr w:type="spellEnd"/>
      <w:r>
        <w:rPr>
          <w:sz w:val="28"/>
          <w:szCs w:val="28"/>
        </w:rPr>
        <w:t xml:space="preserve"> вместо цапля.</w:t>
      </w:r>
    </w:p>
    <w:p w:rsidR="00AA102D" w:rsidRDefault="00AA102D" w:rsidP="00AA102D">
      <w:pPr>
        <w:pStyle w:val="a3"/>
        <w:spacing w:before="0" w:beforeAutospacing="0" w:after="105" w:afterAutospacing="0" w:line="360" w:lineRule="auto"/>
        <w:jc w:val="both"/>
        <w:rPr>
          <w:sz w:val="28"/>
          <w:szCs w:val="28"/>
          <w:shd w:val="clear" w:color="auto" w:fill="FFFFFF"/>
        </w:rPr>
      </w:pPr>
      <w:r>
        <w:rPr>
          <w:sz w:val="28"/>
          <w:szCs w:val="28"/>
        </w:rPr>
        <w:t xml:space="preserve">       В этом возрасте ребёнок еще не всегда может верно произнести шипящие звуки Ш, Ж, Ч, Щ и часто заменяет их свистящими: </w:t>
      </w:r>
      <w:proofErr w:type="spellStart"/>
      <w:r>
        <w:rPr>
          <w:sz w:val="28"/>
          <w:szCs w:val="28"/>
        </w:rPr>
        <w:t>каса</w:t>
      </w:r>
      <w:proofErr w:type="spellEnd"/>
      <w:r>
        <w:rPr>
          <w:sz w:val="28"/>
          <w:szCs w:val="28"/>
        </w:rPr>
        <w:t xml:space="preserve"> (каша), </w:t>
      </w:r>
      <w:proofErr w:type="spellStart"/>
      <w:r>
        <w:rPr>
          <w:sz w:val="28"/>
          <w:szCs w:val="28"/>
        </w:rPr>
        <w:t>нозык</w:t>
      </w:r>
      <w:proofErr w:type="spellEnd"/>
      <w:r>
        <w:rPr>
          <w:sz w:val="28"/>
          <w:szCs w:val="28"/>
        </w:rPr>
        <w:t xml:space="preserve"> (ножик), </w:t>
      </w:r>
      <w:proofErr w:type="spellStart"/>
      <w:r>
        <w:rPr>
          <w:sz w:val="28"/>
          <w:szCs w:val="28"/>
        </w:rPr>
        <w:t>клюц</w:t>
      </w:r>
      <w:proofErr w:type="spellEnd"/>
      <w:r>
        <w:rPr>
          <w:sz w:val="28"/>
          <w:szCs w:val="28"/>
        </w:rPr>
        <w:t xml:space="preserve"> (ключ). Сонорные Р, РЬ, Л ребёнок может заменять звуком ЛЬ, реже Й: </w:t>
      </w:r>
      <w:proofErr w:type="spellStart"/>
      <w:r>
        <w:rPr>
          <w:sz w:val="28"/>
          <w:szCs w:val="28"/>
        </w:rPr>
        <w:t>лябота</w:t>
      </w:r>
      <w:proofErr w:type="spellEnd"/>
      <w:r>
        <w:rPr>
          <w:sz w:val="28"/>
          <w:szCs w:val="28"/>
        </w:rPr>
        <w:t xml:space="preserve"> (работа), лека (река), юля (юла), </w:t>
      </w:r>
      <w:proofErr w:type="spellStart"/>
      <w:r>
        <w:rPr>
          <w:sz w:val="28"/>
          <w:szCs w:val="28"/>
        </w:rPr>
        <w:t>лямпа</w:t>
      </w:r>
      <w:proofErr w:type="spellEnd"/>
      <w:r>
        <w:rPr>
          <w:sz w:val="28"/>
          <w:szCs w:val="28"/>
        </w:rPr>
        <w:t xml:space="preserve"> (лампа), </w:t>
      </w:r>
      <w:proofErr w:type="spellStart"/>
      <w:r>
        <w:rPr>
          <w:sz w:val="28"/>
          <w:szCs w:val="28"/>
        </w:rPr>
        <w:t>каяндас</w:t>
      </w:r>
      <w:proofErr w:type="spellEnd"/>
      <w:r>
        <w:rPr>
          <w:sz w:val="28"/>
          <w:szCs w:val="28"/>
        </w:rPr>
        <w:t xml:space="preserve"> (карандаш), </w:t>
      </w:r>
      <w:proofErr w:type="spellStart"/>
      <w:r>
        <w:rPr>
          <w:sz w:val="28"/>
          <w:szCs w:val="28"/>
        </w:rPr>
        <w:t>устай</w:t>
      </w:r>
      <w:proofErr w:type="spellEnd"/>
      <w:r>
        <w:rPr>
          <w:sz w:val="28"/>
          <w:szCs w:val="28"/>
        </w:rPr>
        <w:t xml:space="preserve"> (устал), при этом, как правило, он правильно сохраняет слоговую структуру в двух-, трехсложных словах, т.е. слова не коверкает. </w:t>
      </w:r>
      <w:r>
        <w:rPr>
          <w:sz w:val="28"/>
          <w:szCs w:val="28"/>
          <w:shd w:val="clear" w:color="auto" w:fill="FFFFFF"/>
        </w:rPr>
        <w:t xml:space="preserve">Но затрудняется в произнесении многосложных слов, заменяет или пропускает отдельные звуки, переставляет слоги, укорачивает слова. </w:t>
      </w:r>
      <w:proofErr w:type="gramStart"/>
      <w:r>
        <w:rPr>
          <w:sz w:val="28"/>
          <w:szCs w:val="28"/>
          <w:shd w:val="clear" w:color="auto" w:fill="FFFFFF"/>
        </w:rPr>
        <w:t>Например</w:t>
      </w:r>
      <w:proofErr w:type="gramEnd"/>
      <w:r>
        <w:rPr>
          <w:sz w:val="28"/>
          <w:szCs w:val="28"/>
          <w:shd w:val="clear" w:color="auto" w:fill="FFFFFF"/>
        </w:rPr>
        <w:t>: «</w:t>
      </w:r>
      <w:proofErr w:type="spellStart"/>
      <w:r>
        <w:rPr>
          <w:sz w:val="28"/>
          <w:szCs w:val="28"/>
          <w:shd w:val="clear" w:color="auto" w:fill="FFFFFF"/>
        </w:rPr>
        <w:t>лисапет</w:t>
      </w:r>
      <w:proofErr w:type="spellEnd"/>
      <w:r>
        <w:rPr>
          <w:sz w:val="28"/>
          <w:szCs w:val="28"/>
          <w:shd w:val="clear" w:color="auto" w:fill="FFFFFF"/>
        </w:rPr>
        <w:t>» — велосипед, «</w:t>
      </w:r>
      <w:proofErr w:type="spellStart"/>
      <w:r>
        <w:rPr>
          <w:sz w:val="28"/>
          <w:szCs w:val="28"/>
          <w:shd w:val="clear" w:color="auto" w:fill="FFFFFF"/>
        </w:rPr>
        <w:t>пигин</w:t>
      </w:r>
      <w:proofErr w:type="spellEnd"/>
      <w:r>
        <w:rPr>
          <w:sz w:val="28"/>
          <w:szCs w:val="28"/>
          <w:shd w:val="clear" w:color="auto" w:fill="FFFFFF"/>
        </w:rPr>
        <w:t>» — пингвин, «</w:t>
      </w:r>
      <w:proofErr w:type="spellStart"/>
      <w:r>
        <w:rPr>
          <w:sz w:val="28"/>
          <w:szCs w:val="28"/>
          <w:shd w:val="clear" w:color="auto" w:fill="FFFFFF"/>
        </w:rPr>
        <w:t>тевелизол</w:t>
      </w:r>
      <w:proofErr w:type="spellEnd"/>
      <w:r>
        <w:rPr>
          <w:sz w:val="28"/>
          <w:szCs w:val="28"/>
          <w:shd w:val="clear" w:color="auto" w:fill="FFFFFF"/>
        </w:rPr>
        <w:t>» — телевизор, «</w:t>
      </w:r>
      <w:proofErr w:type="spellStart"/>
      <w:r>
        <w:rPr>
          <w:sz w:val="28"/>
          <w:szCs w:val="28"/>
          <w:shd w:val="clear" w:color="auto" w:fill="FFFFFF"/>
        </w:rPr>
        <w:t>мисанел</w:t>
      </w:r>
      <w:proofErr w:type="spellEnd"/>
      <w:r>
        <w:rPr>
          <w:sz w:val="28"/>
          <w:szCs w:val="28"/>
          <w:shd w:val="clear" w:color="auto" w:fill="FFFFFF"/>
        </w:rPr>
        <w:t>» — милиционер, «</w:t>
      </w:r>
      <w:proofErr w:type="spellStart"/>
      <w:r>
        <w:rPr>
          <w:sz w:val="28"/>
          <w:szCs w:val="28"/>
          <w:shd w:val="clear" w:color="auto" w:fill="FFFFFF"/>
        </w:rPr>
        <w:t>кафета</w:t>
      </w:r>
      <w:proofErr w:type="spellEnd"/>
      <w:r>
        <w:rPr>
          <w:sz w:val="28"/>
          <w:szCs w:val="28"/>
          <w:shd w:val="clear" w:color="auto" w:fill="FFFFFF"/>
        </w:rPr>
        <w:t>» — конфета. Голосовой аппарат ребёнка еще не окреп, поэтому многие говорят негромко, хотя пользуются различными интонациями.</w:t>
      </w:r>
    </w:p>
    <w:p w:rsidR="00AA102D" w:rsidRDefault="00AA102D" w:rsidP="00AA102D">
      <w:pPr>
        <w:pStyle w:val="a3"/>
        <w:spacing w:before="0" w:beforeAutospacing="0" w:after="105" w:afterAutospacing="0" w:line="360" w:lineRule="auto"/>
        <w:jc w:val="both"/>
        <w:rPr>
          <w:sz w:val="28"/>
          <w:szCs w:val="28"/>
          <w:shd w:val="clear" w:color="auto" w:fill="FFFFFF"/>
        </w:rPr>
      </w:pPr>
      <w:r>
        <w:rPr>
          <w:sz w:val="28"/>
          <w:szCs w:val="28"/>
          <w:shd w:val="clear" w:color="auto" w:fill="FFFFFF"/>
        </w:rPr>
        <w:t xml:space="preserve">       Делаем вывод, что к четырём годам ребёнок может не произносить звуки Р, РЬ, Л. Не всегда произносить шипящие Ш, Ж, Ч, Щ. Поэтому не стоит требовать от ребёнка их правильного произношения. Но к пяти годам все звуки русского языка должны произноситься правильно. Если этого не произошло необходимо обратиться к логопеду. </w:t>
      </w:r>
    </w:p>
    <w:p w:rsidR="00AA102D" w:rsidRDefault="00AA102D" w:rsidP="00AA102D">
      <w:pPr>
        <w:pStyle w:val="a3"/>
        <w:spacing w:before="0" w:beforeAutospacing="0" w:after="105" w:afterAutospacing="0" w:line="360" w:lineRule="auto"/>
        <w:jc w:val="both"/>
        <w:rPr>
          <w:sz w:val="28"/>
          <w:szCs w:val="28"/>
          <w:shd w:val="clear" w:color="auto" w:fill="FFFFFF"/>
        </w:rPr>
      </w:pPr>
    </w:p>
    <w:p w:rsidR="00AA102D" w:rsidRDefault="00AA102D" w:rsidP="00AA102D">
      <w:pPr>
        <w:pStyle w:val="a3"/>
        <w:spacing w:before="0" w:beforeAutospacing="0" w:after="105" w:afterAutospacing="0" w:line="360" w:lineRule="auto"/>
        <w:jc w:val="both"/>
        <w:rPr>
          <w:sz w:val="28"/>
          <w:szCs w:val="28"/>
          <w:shd w:val="clear" w:color="auto" w:fill="FFFFFF"/>
        </w:rPr>
      </w:pPr>
      <w:r>
        <w:rPr>
          <w:sz w:val="28"/>
          <w:szCs w:val="28"/>
          <w:shd w:val="clear" w:color="auto" w:fill="FFFFFF"/>
        </w:rPr>
        <w:t xml:space="preserve">       Какие же условия необходимы для своевременного и правильного формирования речи? Главное, чтобы ребёнок был соматически здоров, активен, имел полноценное речевое окружение, испытывал потребность в </w:t>
      </w:r>
      <w:r>
        <w:rPr>
          <w:sz w:val="28"/>
          <w:szCs w:val="28"/>
          <w:shd w:val="clear" w:color="auto" w:fill="FFFFFF"/>
        </w:rPr>
        <w:lastRenderedPageBreak/>
        <w:t xml:space="preserve">общении, обладал нормальным слухом и интеллектом. Поэтому необходимо выбирать игры, которые совершенствуют внимание ребёнка, его память, мышление, воображение. Используйте игры с подражанием голосам животных, с совместным проговариванием </w:t>
      </w:r>
      <w:proofErr w:type="spellStart"/>
      <w:r>
        <w:rPr>
          <w:sz w:val="28"/>
          <w:szCs w:val="28"/>
          <w:shd w:val="clear" w:color="auto" w:fill="FFFFFF"/>
        </w:rPr>
        <w:t>потешек</w:t>
      </w:r>
      <w:proofErr w:type="spellEnd"/>
      <w:r>
        <w:rPr>
          <w:sz w:val="28"/>
          <w:szCs w:val="28"/>
          <w:shd w:val="clear" w:color="auto" w:fill="FFFFFF"/>
        </w:rPr>
        <w:t>, прибауток, напеванием колыбельных.</w:t>
      </w:r>
    </w:p>
    <w:p w:rsidR="00AA102D" w:rsidRDefault="00AA102D" w:rsidP="00AA102D">
      <w:pPr>
        <w:pStyle w:val="a3"/>
        <w:spacing w:before="0" w:beforeAutospacing="0" w:after="105" w:afterAutospacing="0" w:line="360" w:lineRule="auto"/>
        <w:jc w:val="both"/>
        <w:rPr>
          <w:sz w:val="28"/>
          <w:szCs w:val="28"/>
          <w:shd w:val="clear" w:color="auto" w:fill="FFFFFF"/>
        </w:rPr>
      </w:pPr>
      <w:r>
        <w:rPr>
          <w:sz w:val="28"/>
          <w:szCs w:val="28"/>
          <w:shd w:val="clear" w:color="auto" w:fill="FFFFFF"/>
        </w:rPr>
        <w:t xml:space="preserve">       Напомню, что речь формируется по подражанию. Родителям необходимо контролировать собственную речь, обращаться к ребёнку с адекватными просьбами и не требовать от него невозможного.</w:t>
      </w:r>
    </w:p>
    <w:p w:rsidR="00AA102D" w:rsidRDefault="00AA102D" w:rsidP="00AA102D">
      <w:pPr>
        <w:pStyle w:val="a3"/>
        <w:spacing w:before="0" w:beforeAutospacing="0" w:after="105" w:afterAutospacing="0" w:line="360" w:lineRule="auto"/>
        <w:jc w:val="both"/>
        <w:rPr>
          <w:sz w:val="28"/>
          <w:szCs w:val="28"/>
          <w:shd w:val="clear" w:color="auto" w:fill="FFFFFF"/>
        </w:rPr>
      </w:pPr>
      <w:r>
        <w:rPr>
          <w:sz w:val="28"/>
          <w:szCs w:val="28"/>
          <w:shd w:val="clear" w:color="auto" w:fill="FFFFFF"/>
        </w:rPr>
        <w:t xml:space="preserve">       Нужно побуждать ребёнка к речи, выслушивать его высказывания, играть в совместные игры. Если ребёнок плачет и хочет поделиться своей бедой, следует не только пожалеть его, но и дать возможность рассказать, что случилось. Надо поощрять не только речевую активность ребёнка, но и учить его слушать взрослого.</w:t>
      </w:r>
    </w:p>
    <w:p w:rsidR="00AA102D" w:rsidRDefault="00AA102D" w:rsidP="00AA102D">
      <w:pPr>
        <w:pStyle w:val="a3"/>
        <w:spacing w:before="0" w:beforeAutospacing="0" w:after="105" w:afterAutospacing="0" w:line="360" w:lineRule="auto"/>
        <w:jc w:val="both"/>
        <w:rPr>
          <w:b/>
          <w:sz w:val="28"/>
          <w:szCs w:val="28"/>
          <w:shd w:val="clear" w:color="auto" w:fill="FFFFFF"/>
        </w:rPr>
      </w:pPr>
      <w:r>
        <w:rPr>
          <w:b/>
          <w:sz w:val="28"/>
          <w:szCs w:val="28"/>
          <w:shd w:val="clear" w:color="auto" w:fill="FFFFFF"/>
        </w:rPr>
        <w:t>Советы логопеда</w:t>
      </w:r>
    </w:p>
    <w:p w:rsidR="00AA102D" w:rsidRDefault="00AA102D" w:rsidP="00AA102D">
      <w:pPr>
        <w:pStyle w:val="a3"/>
        <w:numPr>
          <w:ilvl w:val="0"/>
          <w:numId w:val="5"/>
        </w:numPr>
        <w:spacing w:before="0" w:beforeAutospacing="0" w:after="105" w:afterAutospacing="0" w:line="360" w:lineRule="auto"/>
        <w:jc w:val="both"/>
        <w:rPr>
          <w:sz w:val="28"/>
          <w:szCs w:val="28"/>
          <w:shd w:val="clear" w:color="auto" w:fill="FFFFFF"/>
        </w:rPr>
      </w:pPr>
      <w:r>
        <w:rPr>
          <w:sz w:val="28"/>
          <w:szCs w:val="28"/>
        </w:rPr>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w:t>
      </w:r>
      <w:r>
        <w:rPr>
          <w:sz w:val="28"/>
          <w:szCs w:val="28"/>
        </w:rPr>
        <w:br/>
        <w:t>Поэтому обязательно заставляйте ребенка жевать сухари и целые овощи и фрукты, хлеб с корочками и кусковое мясо. Чтобы развить мышцы щёк и языка, покажите ребёнку, как полоскать рот. Научите надувать щёки и удерживать воздух, "перекатывать" его из одной щеки в другую.</w:t>
      </w:r>
    </w:p>
    <w:p w:rsidR="00AA102D" w:rsidRDefault="00AA102D" w:rsidP="00AA102D">
      <w:pPr>
        <w:pStyle w:val="smalltext"/>
        <w:numPr>
          <w:ilvl w:val="0"/>
          <w:numId w:val="5"/>
        </w:numPr>
        <w:spacing w:line="360" w:lineRule="auto"/>
        <w:jc w:val="both"/>
        <w:rPr>
          <w:sz w:val="28"/>
          <w:szCs w:val="28"/>
        </w:rPr>
      </w:pPr>
      <w:r>
        <w:rPr>
          <w:sz w:val="28"/>
          <w:szCs w:val="28"/>
        </w:rPr>
        <w:t>Говорите с ребёнком медленно, короткими фразами; пользуйтесь правильным русским языком, не переходите на "детский язык" (сюсюканье) сами и не разрешайте делать это другим.</w:t>
      </w:r>
    </w:p>
    <w:p w:rsidR="00AA102D" w:rsidRDefault="00AA102D" w:rsidP="00AA102D">
      <w:pPr>
        <w:pStyle w:val="smalltext"/>
        <w:numPr>
          <w:ilvl w:val="0"/>
          <w:numId w:val="5"/>
        </w:numPr>
        <w:spacing w:line="360" w:lineRule="auto"/>
        <w:jc w:val="both"/>
        <w:rPr>
          <w:sz w:val="28"/>
          <w:szCs w:val="28"/>
        </w:rPr>
      </w:pPr>
      <w:r>
        <w:rPr>
          <w:sz w:val="28"/>
          <w:szCs w:val="28"/>
        </w:rPr>
        <w:t xml:space="preserve">Каждый день читайте ребёнку. Не показывайте своей досады и нежелания, если ребёнок попросит вас в сотый раз прочитать книжку, </w:t>
      </w:r>
      <w:r>
        <w:rPr>
          <w:sz w:val="28"/>
          <w:szCs w:val="28"/>
        </w:rPr>
        <w:lastRenderedPageBreak/>
        <w:t>которую особенно полюбил. Если вы очень заняты, то можно поставить аудио, но помните, что личное общение наиболее ценно.</w:t>
      </w:r>
    </w:p>
    <w:p w:rsidR="00AA102D" w:rsidRDefault="00AA102D" w:rsidP="00AA102D">
      <w:pPr>
        <w:pStyle w:val="smalltext"/>
        <w:numPr>
          <w:ilvl w:val="0"/>
          <w:numId w:val="5"/>
        </w:numPr>
        <w:spacing w:line="360" w:lineRule="auto"/>
        <w:jc w:val="both"/>
        <w:rPr>
          <w:sz w:val="28"/>
          <w:szCs w:val="28"/>
        </w:rPr>
      </w:pPr>
      <w:r>
        <w:rPr>
          <w:sz w:val="28"/>
          <w:szCs w:val="28"/>
        </w:rPr>
        <w:t>Чаще разговаривайте с ним, терпеливо отвечайте на все его вопросы, поощряйте желание их задавать.</w:t>
      </w:r>
    </w:p>
    <w:p w:rsidR="00AA102D" w:rsidRDefault="00AA102D" w:rsidP="00AA102D">
      <w:pPr>
        <w:pStyle w:val="smalltext"/>
        <w:numPr>
          <w:ilvl w:val="0"/>
          <w:numId w:val="5"/>
        </w:numPr>
        <w:spacing w:line="360" w:lineRule="auto"/>
        <w:jc w:val="both"/>
        <w:rPr>
          <w:sz w:val="28"/>
          <w:szCs w:val="28"/>
        </w:rPr>
      </w:pPr>
      <w:r>
        <w:rPr>
          <w:sz w:val="28"/>
          <w:szCs w:val="28"/>
        </w:rPr>
        <w:t>Говорите чётко, внятно, несколько раз повторяя слово или фразу, меняя в ней слова местами.</w:t>
      </w:r>
    </w:p>
    <w:p w:rsidR="00AA102D" w:rsidRDefault="00AA102D" w:rsidP="00AA102D">
      <w:pPr>
        <w:numPr>
          <w:ilvl w:val="0"/>
          <w:numId w:val="5"/>
        </w:numPr>
        <w:spacing w:line="360" w:lineRule="auto"/>
        <w:jc w:val="both"/>
        <w:rPr>
          <w:sz w:val="28"/>
          <w:szCs w:val="28"/>
        </w:rPr>
      </w:pPr>
      <w:r>
        <w:rPr>
          <w:sz w:val="28"/>
          <w:szCs w:val="28"/>
        </w:rPr>
        <w:t xml:space="preserve">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w:t>
      </w:r>
      <w:bookmarkStart w:id="0" w:name="_GoBack"/>
      <w:bookmarkEnd w:id="0"/>
      <w:r>
        <w:rPr>
          <w:sz w:val="28"/>
          <w:szCs w:val="28"/>
        </w:rPr>
        <w:t>ботинки, засучивает рукава. Причём начинать тренироваться ребёнку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все понятнее не только маме.</w:t>
      </w:r>
      <w:bookmarkStart w:id="1" w:name="9"/>
      <w:bookmarkEnd w:id="1"/>
    </w:p>
    <w:p w:rsidR="00AA102D" w:rsidRDefault="00AA102D" w:rsidP="00AA102D">
      <w:pPr>
        <w:numPr>
          <w:ilvl w:val="0"/>
          <w:numId w:val="5"/>
        </w:numPr>
        <w:spacing w:line="360" w:lineRule="auto"/>
        <w:jc w:val="both"/>
        <w:rPr>
          <w:sz w:val="28"/>
          <w:szCs w:val="28"/>
        </w:rPr>
      </w:pPr>
      <w:r>
        <w:rPr>
          <w:sz w:val="28"/>
          <w:szCs w:val="28"/>
        </w:rPr>
        <w:t>Как можно раньше отучайте ребёнка от соски, не заставляйте его спать, положа руки под щёку, что может деформировать челюсть.</w:t>
      </w:r>
    </w:p>
    <w:p w:rsidR="00AA102D" w:rsidRDefault="00AA102D" w:rsidP="00AA102D">
      <w:pPr>
        <w:numPr>
          <w:ilvl w:val="0"/>
          <w:numId w:val="5"/>
        </w:numPr>
        <w:spacing w:line="360" w:lineRule="auto"/>
        <w:jc w:val="both"/>
        <w:rPr>
          <w:sz w:val="28"/>
          <w:szCs w:val="28"/>
        </w:rPr>
      </w:pPr>
      <w:r>
        <w:rPr>
          <w:sz w:val="28"/>
          <w:szCs w:val="28"/>
        </w:rPr>
        <w:t xml:space="preserve">Не сравнивайте ребёнка ни с какими другими детьми. Каждый </w:t>
      </w:r>
      <w:proofErr w:type="gramStart"/>
      <w:r>
        <w:rPr>
          <w:sz w:val="28"/>
          <w:szCs w:val="28"/>
        </w:rPr>
        <w:t>человек  ценен</w:t>
      </w:r>
      <w:proofErr w:type="gramEnd"/>
      <w:r>
        <w:rPr>
          <w:sz w:val="28"/>
          <w:szCs w:val="28"/>
        </w:rPr>
        <w:t>, индивидуален.</w:t>
      </w:r>
    </w:p>
    <w:p w:rsidR="00AA102D" w:rsidRDefault="00AA102D" w:rsidP="00AA102D">
      <w:pPr>
        <w:spacing w:line="360" w:lineRule="auto"/>
        <w:jc w:val="both"/>
        <w:rPr>
          <w:sz w:val="28"/>
          <w:szCs w:val="28"/>
        </w:rPr>
      </w:pPr>
    </w:p>
    <w:p w:rsidR="00AA102D" w:rsidRDefault="00AA102D" w:rsidP="00AA102D">
      <w:pPr>
        <w:spacing w:line="360" w:lineRule="auto"/>
        <w:jc w:val="right"/>
        <w:rPr>
          <w:sz w:val="28"/>
          <w:szCs w:val="28"/>
        </w:rPr>
      </w:pPr>
      <w:r>
        <w:rPr>
          <w:sz w:val="28"/>
          <w:szCs w:val="28"/>
        </w:rPr>
        <w:t xml:space="preserve">С уважением </w:t>
      </w:r>
    </w:p>
    <w:p w:rsidR="00AA102D" w:rsidRDefault="00AA102D" w:rsidP="00AA102D">
      <w:pPr>
        <w:spacing w:line="360" w:lineRule="auto"/>
        <w:jc w:val="right"/>
        <w:rPr>
          <w:sz w:val="28"/>
          <w:szCs w:val="28"/>
        </w:rPr>
      </w:pPr>
      <w:r>
        <w:rPr>
          <w:sz w:val="28"/>
          <w:szCs w:val="28"/>
        </w:rPr>
        <w:t>учитель-логопед: Лавровская Т.А</w:t>
      </w:r>
    </w:p>
    <w:p w:rsidR="00924923" w:rsidRDefault="00924923"/>
    <w:sectPr w:rsidR="00924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DE6"/>
    <w:multiLevelType w:val="hybridMultilevel"/>
    <w:tmpl w:val="B0A4F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56C7C05"/>
    <w:multiLevelType w:val="hybridMultilevel"/>
    <w:tmpl w:val="1B62CD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B6690"/>
    <w:multiLevelType w:val="hybridMultilevel"/>
    <w:tmpl w:val="E1F871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581D54"/>
    <w:multiLevelType w:val="hybridMultilevel"/>
    <w:tmpl w:val="F67A6792"/>
    <w:lvl w:ilvl="0" w:tplc="B5E48B28">
      <w:start w:val="1"/>
      <w:numFmt w:val="decimal"/>
      <w:lvlText w:val="%1."/>
      <w:lvlJc w:val="left"/>
      <w:pPr>
        <w:tabs>
          <w:tab w:val="num" w:pos="720"/>
        </w:tabs>
        <w:ind w:left="720" w:hanging="360"/>
      </w:pPr>
      <w:rPr>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2DE3257"/>
    <w:multiLevelType w:val="hybridMultilevel"/>
    <w:tmpl w:val="C3C4B4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0F"/>
    <w:rsid w:val="0009673F"/>
    <w:rsid w:val="006C26C0"/>
    <w:rsid w:val="008A03C6"/>
    <w:rsid w:val="00924923"/>
    <w:rsid w:val="00A1780F"/>
    <w:rsid w:val="00AA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7B4F-7239-453B-84D1-23F3730B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A102D"/>
    <w:pPr>
      <w:spacing w:before="100" w:beforeAutospacing="1" w:after="100" w:afterAutospacing="1"/>
    </w:pPr>
  </w:style>
  <w:style w:type="paragraph" w:customStyle="1" w:styleId="smalltext">
    <w:name w:val="smalltext"/>
    <w:basedOn w:val="a"/>
    <w:rsid w:val="00AA102D"/>
    <w:pPr>
      <w:spacing w:before="100" w:beforeAutospacing="1" w:after="100" w:afterAutospacing="1"/>
    </w:pPr>
  </w:style>
  <w:style w:type="character" w:customStyle="1" w:styleId="apple-converted-space">
    <w:name w:val="apple-converted-space"/>
    <w:basedOn w:val="a0"/>
    <w:rsid w:val="00AA102D"/>
  </w:style>
  <w:style w:type="character" w:styleId="a4">
    <w:name w:val="Strong"/>
    <w:basedOn w:val="a0"/>
    <w:qFormat/>
    <w:rsid w:val="00AA1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4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9913-6791-49AC-9555-839F43C7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1659</Words>
  <Characters>9460</Characters>
  <Application>Microsoft Office Word</Application>
  <DocSecurity>0</DocSecurity>
  <Lines>78</Lines>
  <Paragraphs>22</Paragraphs>
  <ScaleCrop>false</ScaleCrop>
  <Company>SPecialiST RePack</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2024-12-20T10:20:00Z</dcterms:created>
  <dcterms:modified xsi:type="dcterms:W3CDTF">2024-12-20T10:21:00Z</dcterms:modified>
</cp:coreProperties>
</file>