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C0" w:rsidRPr="004C6245" w:rsidRDefault="007C16C0" w:rsidP="004C62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245">
        <w:rPr>
          <w:rFonts w:ascii="Times New Roman" w:hAnsi="Times New Roman"/>
          <w:b/>
          <w:bCs/>
          <w:sz w:val="28"/>
          <w:szCs w:val="28"/>
        </w:rPr>
        <w:t>Аннотация к АООП ДОУ для детей с ТНР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6245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АООП ДОУ</w:t>
      </w:r>
      <w:r w:rsidR="00B20C2F" w:rsidRPr="004C6245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4C6245">
        <w:rPr>
          <w:rFonts w:ascii="Times New Roman" w:hAnsi="Times New Roman"/>
          <w:bCs/>
          <w:sz w:val="28"/>
          <w:szCs w:val="28"/>
        </w:rPr>
        <w:t xml:space="preserve"> </w:t>
      </w:r>
      <w:r w:rsidR="00B20C2F" w:rsidRPr="004C6245">
        <w:rPr>
          <w:rFonts w:ascii="Times New Roman" w:hAnsi="Times New Roman"/>
          <w:bCs/>
          <w:sz w:val="28"/>
          <w:szCs w:val="28"/>
        </w:rPr>
        <w:t xml:space="preserve">разработана </w:t>
      </w:r>
      <w:r w:rsidRPr="004C624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4C6245" w:rsidRPr="004C6245">
        <w:rPr>
          <w:rFonts w:ascii="Times New Roman" w:hAnsi="Times New Roman"/>
          <w:bCs/>
          <w:sz w:val="28"/>
          <w:szCs w:val="28"/>
        </w:rPr>
        <w:t>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По своему организационно-управленческому статусу данная Программа обладает модульной структурой.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 xml:space="preserve">Рамочный характер Программы раскрывается через представление общей модели образовательного процесса в дошкольных образовательных организациях, </w:t>
      </w:r>
      <w:r w:rsidR="004C6245" w:rsidRPr="004C6245">
        <w:rPr>
          <w:rFonts w:ascii="Times New Roman" w:hAnsi="Times New Roman"/>
          <w:bCs/>
          <w:sz w:val="28"/>
          <w:szCs w:val="28"/>
        </w:rPr>
        <w:t>возрастных нормативов</w:t>
      </w:r>
      <w:r w:rsidRPr="004C6245">
        <w:rPr>
          <w:rFonts w:ascii="Times New Roman" w:hAnsi="Times New Roman"/>
          <w:bCs/>
          <w:sz w:val="28"/>
          <w:szCs w:val="28"/>
        </w:rPr>
        <w:t xml:space="preserve"> развития, общих и особых образовательных потребностей детей дошкольного возраста с тяжелыми нарушениями речи</w:t>
      </w:r>
      <w:r w:rsidR="004C6245" w:rsidRPr="004C6245">
        <w:rPr>
          <w:rFonts w:ascii="Times New Roman" w:hAnsi="Times New Roman"/>
          <w:bCs/>
          <w:sz w:val="28"/>
          <w:szCs w:val="28"/>
        </w:rPr>
        <w:t xml:space="preserve"> (далее с ТНР)</w:t>
      </w:r>
      <w:r w:rsidRPr="004C6245">
        <w:rPr>
          <w:rFonts w:ascii="Times New Roman" w:hAnsi="Times New Roman"/>
          <w:bCs/>
          <w:sz w:val="28"/>
          <w:szCs w:val="28"/>
        </w:rPr>
        <w:t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общеобразовательная программа Организации.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ТНР.</w:t>
      </w:r>
    </w:p>
    <w:p w:rsidR="007C16C0" w:rsidRPr="004C6245" w:rsidRDefault="00B20C2F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Содержание Программы</w:t>
      </w:r>
      <w:r w:rsidR="007C16C0" w:rsidRPr="004C6245">
        <w:rPr>
          <w:rFonts w:ascii="Times New Roman" w:hAnsi="Times New Roman"/>
          <w:bCs/>
          <w:sz w:val="28"/>
          <w:szCs w:val="28"/>
        </w:rPr>
        <w:t xml:space="preserve"> включает три основных раздела – целевой, содержательный и организационный.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7C16C0" w:rsidRPr="004C6245" w:rsidRDefault="004C6245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>АООП для</w:t>
      </w:r>
      <w:r w:rsidR="007C16C0"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ТНР предполагает: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конкретизацию планируемых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и целевых ориентиров для детей разных возрастных групп с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учетом особенностей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>речеязыковых</w:t>
      </w:r>
      <w:proofErr w:type="spellEnd"/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и сопутствующих проявлений;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>- дополнение содержательного раздела направлениями коррекционно-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развивающей работы, способствующей квалифицированной коррекции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недостатков </w:t>
      </w:r>
      <w:proofErr w:type="spellStart"/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речеязыкового</w:t>
      </w:r>
      <w:proofErr w:type="spellEnd"/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развития детей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, психологической, моторно-двигательной базы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речи, профилактике потенциально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возможных трудностей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в овладении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грамотой и   обучении в целом;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содержания программы коррекционной работы с детьми с тяжелыми нарушениями речи с учетом структуры дефекта, с обоснованным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привлечением комплексных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, парциальных программ, методических и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дидактических пособий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содержательных ресурсов, предназначенных для использования в работе с детьми, имеющими </w:t>
      </w:r>
      <w:proofErr w:type="spellStart"/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>речеязыковые</w:t>
      </w:r>
      <w:proofErr w:type="spellEnd"/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и сопутствующие проявления в общей структуре дефекта;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конкретизация и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дополнение пунктов организационного раздела с учетом изменений, необходимых для эффективной работы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с детьми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АООП для детей с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ТНР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АООП для детей с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ТНР подразумевает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квалифицированную коррекцию нарушений развития </w:t>
      </w:r>
      <w:r w:rsidR="004C6245" w:rsidRPr="004C6245">
        <w:rPr>
          <w:rFonts w:ascii="Times New Roman" w:eastAsia="Times New Roman" w:hAnsi="Times New Roman"/>
          <w:sz w:val="28"/>
          <w:szCs w:val="28"/>
          <w:lang w:eastAsia="ru-RU"/>
        </w:rPr>
        <w:t>детей в</w:t>
      </w:r>
      <w:r w:rsidRPr="004C624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проведения подгрупповых и индивидуальных занятий. 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игровая (сюжетно-ролевая игра, игра с правилами и другие виды игры),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коммуникативная (общение и взаимодействие со взрослыми и другими детьми),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восприятие художественной литературы и фольклора,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самообслуживание и элементарный бытовой труд (в помещении и на улице),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конструирование (конструкторы, модули, бумага, природный и иной материал),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изобразительная (рисование, лепка, аппликация),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– двигательные (овладение основными движениями) формы активности ребенка.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интеграцию детей с </w:t>
      </w:r>
      <w:r w:rsidRPr="004C6245">
        <w:rPr>
          <w:rFonts w:ascii="Times New Roman" w:hAnsi="Times New Roman"/>
          <w:bCs/>
          <w:sz w:val="28"/>
          <w:szCs w:val="28"/>
        </w:rPr>
        <w:lastRenderedPageBreak/>
        <w:t>тяжелыми нарушениями речи в общество.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Коррекционная программа: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 xml:space="preserve">- является </w:t>
      </w:r>
      <w:bookmarkStart w:id="0" w:name="_GoBack"/>
      <w:bookmarkEnd w:id="0"/>
      <w:r w:rsidR="004C6245" w:rsidRPr="004C6245">
        <w:rPr>
          <w:rFonts w:ascii="Times New Roman" w:hAnsi="Times New Roman"/>
          <w:bCs/>
          <w:sz w:val="28"/>
          <w:szCs w:val="28"/>
        </w:rPr>
        <w:t>неотъемлемой частью,</w:t>
      </w:r>
      <w:r w:rsidRPr="004C6245">
        <w:rPr>
          <w:rFonts w:ascii="Times New Roman" w:hAnsi="Times New Roman"/>
          <w:bCs/>
          <w:sz w:val="28"/>
          <w:szCs w:val="28"/>
        </w:rPr>
        <w:t xml:space="preserve"> адаптированной основной образовательной программы дошкольного образования детей дошкольного возраста с тяжёлыми нарушениями речи; 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 xml:space="preserve">-  обеспечивает достижение максимальной коррекции нарушений развития; 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 xml:space="preserve">  - учитывает особые образовательные потребности детей дошкольного возраста с тяжёлыми нарушениями речи.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sz w:val="28"/>
          <w:szCs w:val="28"/>
          <w:lang w:eastAsia="ar-SA"/>
        </w:rPr>
        <w:t xml:space="preserve">Программа обеспечивает планируемые результаты дошкольного образования детей с </w:t>
      </w:r>
      <w:r w:rsidRPr="004C6245">
        <w:rPr>
          <w:rFonts w:ascii="Times New Roman" w:hAnsi="Times New Roman"/>
          <w:bCs/>
          <w:sz w:val="28"/>
          <w:szCs w:val="28"/>
        </w:rPr>
        <w:t>тяжёлыми нарушениями речи</w:t>
      </w:r>
      <w:r w:rsidRPr="004C6245">
        <w:rPr>
          <w:rFonts w:ascii="Times New Roman" w:hAnsi="Times New Roman"/>
          <w:sz w:val="28"/>
          <w:szCs w:val="28"/>
          <w:lang w:eastAsia="ar-SA"/>
        </w:rPr>
        <w:t xml:space="preserve"> в виде целевых ориентиров в условиях дошкольных образовательных групп компенсирующей направленности.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тяжёлыми нарушениями речи.</w:t>
      </w:r>
    </w:p>
    <w:p w:rsidR="007C16C0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:rsidR="001E7AC7" w:rsidRPr="004C6245" w:rsidRDefault="007C16C0" w:rsidP="004C62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245">
        <w:rPr>
          <w:rFonts w:ascii="Times New Roman" w:hAnsi="Times New Roman"/>
          <w:bCs/>
          <w:sz w:val="28"/>
          <w:szCs w:val="28"/>
        </w:rPr>
        <w:t>Программа завершается описанием перспектив по ее совершенствованию и развитию.</w:t>
      </w:r>
    </w:p>
    <w:sectPr w:rsidR="001E7AC7" w:rsidRPr="004C6245" w:rsidSect="001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0"/>
    <w:rsid w:val="001E7AC7"/>
    <w:rsid w:val="00374BF9"/>
    <w:rsid w:val="004C6245"/>
    <w:rsid w:val="00770918"/>
    <w:rsid w:val="007C16C0"/>
    <w:rsid w:val="00B20C2F"/>
    <w:rsid w:val="00E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272"/>
  <w15:docId w15:val="{E6594D38-EC59-44F9-85F4-43F3B48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2</cp:revision>
  <dcterms:created xsi:type="dcterms:W3CDTF">2024-08-01T07:44:00Z</dcterms:created>
  <dcterms:modified xsi:type="dcterms:W3CDTF">2024-08-01T07:44:00Z</dcterms:modified>
</cp:coreProperties>
</file>